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CD87" w14:textId="77777777" w:rsidR="0072158D" w:rsidRDefault="0072158D" w:rsidP="0072158D">
      <w:pPr>
        <w:pStyle w:val="Title"/>
      </w:pPr>
    </w:p>
    <w:p w14:paraId="2C3191C8" w14:textId="77777777" w:rsidR="0072158D" w:rsidRDefault="0072158D" w:rsidP="0072158D">
      <w:pPr>
        <w:pStyle w:val="Title"/>
        <w:rPr>
          <w:rFonts w:ascii="Tahoma" w:hAnsi="Tahoma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4216DA" wp14:editId="07737F84">
            <wp:simplePos x="914400" y="542925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734786"/>
            <wp:effectExtent l="0" t="0" r="0" b="8255"/>
            <wp:wrapSquare wrapText="bothSides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Cs w:val="24"/>
        </w:rPr>
        <w:br w:type="textWrapping" w:clear="all"/>
      </w:r>
    </w:p>
    <w:p w14:paraId="04B2620D" w14:textId="77777777" w:rsidR="0072158D" w:rsidRPr="00F81642" w:rsidRDefault="0072158D" w:rsidP="0072158D">
      <w:pPr>
        <w:pStyle w:val="Caption"/>
        <w:pBdr>
          <w:bottom w:val="single" w:sz="4" w:space="1" w:color="auto"/>
        </w:pBdr>
        <w:rPr>
          <w:rFonts w:ascii="Tahoma" w:hAnsi="Tahoma" w:cs="Tahoma"/>
          <w:szCs w:val="22"/>
        </w:rPr>
      </w:pPr>
      <w:r w:rsidRPr="00F81642">
        <w:rPr>
          <w:rFonts w:ascii="Tahoma" w:hAnsi="Tahoma" w:cs="Tahoma"/>
          <w:szCs w:val="22"/>
        </w:rPr>
        <w:t>JOB DESCRIPTION</w:t>
      </w:r>
    </w:p>
    <w:p w14:paraId="4A684FA2" w14:textId="77777777" w:rsidR="0072158D" w:rsidRDefault="0072158D" w:rsidP="0072158D">
      <w:pPr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</w:p>
    <w:p w14:paraId="1EC3DB8F" w14:textId="0D534BD4" w:rsidR="0072158D" w:rsidRPr="0072158D" w:rsidRDefault="0072158D" w:rsidP="0072158D">
      <w:pPr>
        <w:rPr>
          <w:rFonts w:ascii="Tahoma" w:hAnsi="Tahoma" w:cs="Tahoma"/>
          <w:bCs/>
          <w:sz w:val="22"/>
          <w:szCs w:val="22"/>
        </w:rPr>
      </w:pPr>
      <w:r w:rsidRPr="00F81642">
        <w:rPr>
          <w:rFonts w:ascii="Tahoma" w:hAnsi="Tahoma" w:cs="Tahoma"/>
          <w:b/>
          <w:sz w:val="22"/>
          <w:szCs w:val="22"/>
        </w:rPr>
        <w:t>JOB TITLE:</w:t>
      </w:r>
      <w:r w:rsidRPr="00F81642">
        <w:rPr>
          <w:rFonts w:ascii="Tahoma" w:hAnsi="Tahoma" w:cs="Tahoma"/>
          <w:b/>
          <w:sz w:val="22"/>
          <w:szCs w:val="22"/>
        </w:rPr>
        <w:tab/>
      </w:r>
      <w:r w:rsidRPr="00F81642">
        <w:rPr>
          <w:rFonts w:ascii="Tahoma" w:hAnsi="Tahoma" w:cs="Tahoma"/>
          <w:b/>
          <w:sz w:val="22"/>
          <w:szCs w:val="22"/>
        </w:rPr>
        <w:tab/>
      </w:r>
      <w:r w:rsidRPr="00F81642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 xml:space="preserve">ASSISTANT </w:t>
      </w:r>
      <w:r w:rsidRPr="00F81642">
        <w:rPr>
          <w:rFonts w:ascii="Tahoma" w:hAnsi="Tahoma" w:cs="Tahoma"/>
          <w:bCs/>
          <w:sz w:val="22"/>
          <w:szCs w:val="22"/>
        </w:rPr>
        <w:t>EVENTS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MANAGER</w:t>
      </w:r>
    </w:p>
    <w:p w14:paraId="5ACAD164" w14:textId="77777777" w:rsidR="0072158D" w:rsidRPr="00F81642" w:rsidRDefault="0072158D" w:rsidP="0072158D">
      <w:pPr>
        <w:rPr>
          <w:rFonts w:ascii="Tahoma" w:hAnsi="Tahoma" w:cs="Tahoma"/>
          <w:bCs/>
          <w:sz w:val="22"/>
          <w:szCs w:val="22"/>
        </w:rPr>
      </w:pPr>
      <w:r w:rsidRPr="00F81642">
        <w:rPr>
          <w:rFonts w:ascii="Tahoma" w:hAnsi="Tahoma" w:cs="Tahoma"/>
          <w:b/>
          <w:sz w:val="22"/>
          <w:szCs w:val="22"/>
        </w:rPr>
        <w:t>DEPARTMENT</w:t>
      </w:r>
      <w:proofErr w:type="gramStart"/>
      <w:r w:rsidRPr="00F81642">
        <w:rPr>
          <w:rFonts w:ascii="Tahoma" w:hAnsi="Tahoma" w:cs="Tahoma"/>
          <w:b/>
          <w:sz w:val="22"/>
          <w:szCs w:val="22"/>
        </w:rPr>
        <w:t>:</w:t>
      </w:r>
      <w:r w:rsidRPr="00F81642">
        <w:rPr>
          <w:rFonts w:ascii="Tahoma" w:hAnsi="Tahoma" w:cs="Tahoma"/>
          <w:b/>
          <w:sz w:val="22"/>
          <w:szCs w:val="22"/>
        </w:rPr>
        <w:tab/>
      </w:r>
      <w:r w:rsidRPr="00F81642">
        <w:rPr>
          <w:rFonts w:ascii="Tahoma" w:hAnsi="Tahoma" w:cs="Tahoma"/>
          <w:b/>
          <w:sz w:val="22"/>
          <w:szCs w:val="22"/>
        </w:rPr>
        <w:tab/>
      </w:r>
      <w:r w:rsidRPr="00F81642">
        <w:rPr>
          <w:rFonts w:ascii="Tahoma" w:hAnsi="Tahoma" w:cs="Tahoma"/>
          <w:bCs/>
          <w:sz w:val="22"/>
          <w:szCs w:val="22"/>
        </w:rPr>
        <w:t>MEMBER</w:t>
      </w:r>
      <w:proofErr w:type="gramEnd"/>
      <w:r w:rsidRPr="00F81642">
        <w:rPr>
          <w:rFonts w:ascii="Tahoma" w:hAnsi="Tahoma" w:cs="Tahoma"/>
          <w:bCs/>
          <w:sz w:val="22"/>
          <w:szCs w:val="22"/>
        </w:rPr>
        <w:t xml:space="preserve"> DEVELOPMENT AND EVENTS </w:t>
      </w:r>
    </w:p>
    <w:p w14:paraId="31CFDE5E" w14:textId="64BC29F5" w:rsidR="0072158D" w:rsidRPr="00F81642" w:rsidRDefault="0072158D" w:rsidP="0072158D">
      <w:pPr>
        <w:rPr>
          <w:rFonts w:ascii="Tahoma" w:hAnsi="Tahoma" w:cs="Tahoma"/>
          <w:b/>
          <w:sz w:val="22"/>
          <w:szCs w:val="22"/>
        </w:rPr>
      </w:pPr>
      <w:r w:rsidRPr="00F81642">
        <w:rPr>
          <w:rFonts w:ascii="Tahoma" w:hAnsi="Tahoma" w:cs="Tahoma"/>
          <w:b/>
          <w:sz w:val="22"/>
          <w:szCs w:val="22"/>
        </w:rPr>
        <w:t>REPORTS TO</w:t>
      </w:r>
      <w:proofErr w:type="gramStart"/>
      <w:r w:rsidRPr="00F81642">
        <w:rPr>
          <w:rFonts w:ascii="Tahoma" w:hAnsi="Tahoma" w:cs="Tahoma"/>
          <w:b/>
          <w:sz w:val="22"/>
          <w:szCs w:val="22"/>
        </w:rPr>
        <w:t>:</w:t>
      </w:r>
      <w:r w:rsidRPr="00F81642">
        <w:rPr>
          <w:rFonts w:ascii="Tahoma" w:hAnsi="Tahoma" w:cs="Tahoma"/>
          <w:b/>
          <w:sz w:val="22"/>
          <w:szCs w:val="22"/>
        </w:rPr>
        <w:tab/>
      </w:r>
      <w:r w:rsidRPr="00F81642">
        <w:rPr>
          <w:rFonts w:ascii="Tahoma" w:hAnsi="Tahoma" w:cs="Tahoma"/>
          <w:b/>
          <w:sz w:val="22"/>
          <w:szCs w:val="22"/>
        </w:rPr>
        <w:tab/>
      </w:r>
      <w:r w:rsidR="00FE1BFD">
        <w:rPr>
          <w:rFonts w:ascii="Tahoma" w:hAnsi="Tahoma" w:cs="Tahoma"/>
          <w:bCs/>
          <w:sz w:val="22"/>
          <w:szCs w:val="22"/>
        </w:rPr>
        <w:t>DIRECTOR</w:t>
      </w:r>
      <w:proofErr w:type="gramEnd"/>
      <w:r w:rsidR="00FE1BFD">
        <w:rPr>
          <w:rFonts w:ascii="Tahoma" w:hAnsi="Tahoma" w:cs="Tahoma"/>
          <w:bCs/>
          <w:sz w:val="22"/>
          <w:szCs w:val="22"/>
        </w:rPr>
        <w:t xml:space="preserve"> OF EVENTS</w:t>
      </w:r>
      <w:r w:rsidRPr="00F81642">
        <w:rPr>
          <w:rFonts w:ascii="Tahoma" w:hAnsi="Tahoma" w:cs="Tahoma"/>
          <w:bCs/>
          <w:sz w:val="22"/>
          <w:szCs w:val="22"/>
        </w:rPr>
        <w:t xml:space="preserve"> </w:t>
      </w:r>
    </w:p>
    <w:p w14:paraId="0E928B5A" w14:textId="6A6447AC" w:rsidR="0072158D" w:rsidRPr="00F81642" w:rsidRDefault="0072158D" w:rsidP="0072158D">
      <w:pPr>
        <w:ind w:left="2880" w:hanging="2880"/>
        <w:rPr>
          <w:rFonts w:ascii="Tahoma" w:hAnsi="Tahoma" w:cs="Tahoma"/>
          <w:b/>
          <w:sz w:val="22"/>
          <w:szCs w:val="22"/>
        </w:rPr>
      </w:pPr>
      <w:r w:rsidRPr="00F81642">
        <w:rPr>
          <w:rFonts w:ascii="Tahoma" w:hAnsi="Tahoma" w:cs="Tahoma"/>
          <w:b/>
          <w:sz w:val="22"/>
          <w:szCs w:val="22"/>
        </w:rPr>
        <w:t>WAGE CATEGORY</w:t>
      </w:r>
      <w:proofErr w:type="gramStart"/>
      <w:r w:rsidRPr="00F81642">
        <w:rPr>
          <w:rFonts w:ascii="Tahoma" w:hAnsi="Tahoma" w:cs="Tahoma"/>
          <w:b/>
          <w:sz w:val="22"/>
          <w:szCs w:val="22"/>
        </w:rPr>
        <w:t xml:space="preserve">: </w:t>
      </w:r>
      <w:r w:rsidRPr="00F81642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NON</w:t>
      </w:r>
      <w:proofErr w:type="gramEnd"/>
      <w:r>
        <w:rPr>
          <w:rFonts w:ascii="Tahoma" w:hAnsi="Tahoma" w:cs="Tahoma"/>
          <w:bCs/>
          <w:sz w:val="22"/>
          <w:szCs w:val="22"/>
        </w:rPr>
        <w:t>-</w:t>
      </w:r>
      <w:r w:rsidRPr="00F81642">
        <w:rPr>
          <w:rFonts w:ascii="Tahoma" w:hAnsi="Tahoma" w:cs="Tahoma"/>
          <w:bCs/>
          <w:sz w:val="22"/>
          <w:szCs w:val="22"/>
        </w:rPr>
        <w:t>EXEMPT</w:t>
      </w:r>
    </w:p>
    <w:p w14:paraId="26F8AEF3" w14:textId="77777777" w:rsidR="0072158D" w:rsidRPr="00F81642" w:rsidRDefault="0072158D" w:rsidP="0072158D">
      <w:pPr>
        <w:rPr>
          <w:rFonts w:ascii="Tahoma" w:hAnsi="Tahoma" w:cs="Tahoma"/>
          <w:sz w:val="22"/>
          <w:szCs w:val="22"/>
        </w:rPr>
      </w:pPr>
    </w:p>
    <w:p w14:paraId="2D5C5D0C" w14:textId="77777777" w:rsidR="0072158D" w:rsidRPr="00F81642" w:rsidRDefault="0072158D" w:rsidP="0072158D">
      <w:pPr>
        <w:pStyle w:val="BodyText"/>
        <w:tabs>
          <w:tab w:val="left" w:pos="5220"/>
        </w:tabs>
        <w:rPr>
          <w:rFonts w:ascii="Tahoma" w:hAnsi="Tahoma" w:cs="Tahoma"/>
          <w:bCs/>
          <w:color w:val="000000"/>
          <w:sz w:val="22"/>
          <w:szCs w:val="22"/>
        </w:rPr>
      </w:pPr>
      <w:r w:rsidRPr="00F81642">
        <w:rPr>
          <w:rFonts w:ascii="Tahoma" w:hAnsi="Tahoma" w:cs="Tahoma"/>
          <w:bCs/>
          <w:color w:val="000000"/>
          <w:sz w:val="22"/>
          <w:szCs w:val="22"/>
        </w:rPr>
        <w:t>JOB STATEMENT</w:t>
      </w:r>
      <w:r>
        <w:rPr>
          <w:rFonts w:ascii="Tahoma" w:hAnsi="Tahoma" w:cs="Tahoma"/>
          <w:bCs/>
          <w:color w:val="000000"/>
          <w:sz w:val="22"/>
          <w:szCs w:val="22"/>
        </w:rPr>
        <w:tab/>
      </w:r>
    </w:p>
    <w:p w14:paraId="64956634" w14:textId="4E5B2FCF" w:rsidR="0072158D" w:rsidRDefault="0072158D" w:rsidP="0072158D">
      <w:pPr>
        <w:pStyle w:val="BodyText"/>
        <w:rPr>
          <w:rFonts w:ascii="Tahoma" w:hAnsi="Tahoma" w:cs="Tahoma"/>
          <w:b w:val="0"/>
          <w:bCs/>
          <w:color w:val="222222"/>
          <w:sz w:val="22"/>
          <w:szCs w:val="22"/>
        </w:rPr>
      </w:pPr>
      <w:r w:rsidRPr="0072158D">
        <w:rPr>
          <w:rFonts w:ascii="Tahoma" w:hAnsi="Tahoma" w:cs="Tahoma"/>
          <w:b w:val="0"/>
          <w:bCs/>
          <w:sz w:val="22"/>
          <w:szCs w:val="22"/>
        </w:rPr>
        <w:t xml:space="preserve">Under supervision of the </w:t>
      </w:r>
      <w:r w:rsidR="00FE1BFD">
        <w:rPr>
          <w:rFonts w:ascii="Tahoma" w:hAnsi="Tahoma" w:cs="Tahoma"/>
          <w:b w:val="0"/>
          <w:bCs/>
          <w:sz w:val="22"/>
          <w:szCs w:val="22"/>
        </w:rPr>
        <w:t xml:space="preserve">Director of </w:t>
      </w:r>
      <w:r w:rsidRPr="0072158D">
        <w:rPr>
          <w:rFonts w:ascii="Tahoma" w:hAnsi="Tahoma" w:cs="Tahoma"/>
          <w:b w:val="0"/>
          <w:bCs/>
          <w:sz w:val="22"/>
          <w:szCs w:val="22"/>
        </w:rPr>
        <w:t>Events</w:t>
      </w:r>
      <w:r w:rsidRPr="00F8164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>t</w:t>
      </w:r>
      <w:r w:rsidRPr="00F8164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he Events 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Assistant Manager </w:t>
      </w:r>
      <w:r w:rsidRPr="0072158D">
        <w:rPr>
          <w:rFonts w:ascii="Tahoma" w:hAnsi="Tahoma" w:cs="Tahoma"/>
          <w:b w:val="0"/>
          <w:bCs/>
          <w:color w:val="222222"/>
          <w:sz w:val="22"/>
          <w:szCs w:val="22"/>
        </w:rPr>
        <w:t>produces over 100 exciting Metro Chamber events held across the Las Vegas Valley each year.</w:t>
      </w:r>
      <w:r>
        <w:rPr>
          <w:rFonts w:ascii="Tahoma" w:hAnsi="Tahoma" w:cs="Tahoma"/>
          <w:b w:val="0"/>
          <w:b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Alongside the </w:t>
      </w:r>
      <w:r w:rsidR="00FE1BFD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Director of 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>Events, the Events Assistant Manager also</w:t>
      </w:r>
      <w:r w:rsidRPr="00F8164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 coordinates with internal teams to develop strategies that improve efficiency and accuracy of</w:t>
      </w:r>
      <w:r w:rsidR="002513AB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 assigned </w:t>
      </w:r>
      <w:r w:rsidRPr="00F81642">
        <w:rPr>
          <w:rFonts w:ascii="Tahoma" w:hAnsi="Tahoma" w:cs="Tahoma"/>
          <w:b w:val="0"/>
          <w:bCs/>
          <w:color w:val="000000"/>
          <w:sz w:val="22"/>
          <w:szCs w:val="22"/>
        </w:rPr>
        <w:t>Event planning and execution. This position actively supports and participates in all other Vegas Chamber programs/events and is always working towards elevating our member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>s’</w:t>
      </w:r>
      <w:r w:rsidRPr="00F8164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 experiences.</w:t>
      </w:r>
      <w:r w:rsidRPr="00B457A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Support can extend to Government Affairs events, along with Executive Team meetings and receptions. </w:t>
      </w:r>
      <w:r w:rsidRPr="00B457A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Events at the Vegas Chamber include, but 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are </w:t>
      </w:r>
      <w:r w:rsidRPr="00B457A2">
        <w:rPr>
          <w:rFonts w:ascii="Tahoma" w:hAnsi="Tahoma" w:cs="Tahoma"/>
          <w:b w:val="0"/>
          <w:bCs/>
          <w:color w:val="000000"/>
          <w:sz w:val="22"/>
          <w:szCs w:val="22"/>
        </w:rPr>
        <w:t>not limited to: Preview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 Las Vegas</w:t>
      </w:r>
      <w:r w:rsidRPr="00B457A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Board of Trustees </w:t>
      </w:r>
      <w:r w:rsidRPr="00B457A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Installation, MAC Night Out, </w:t>
      </w:r>
      <w:r>
        <w:rPr>
          <w:rFonts w:ascii="Tahoma" w:hAnsi="Tahoma" w:cs="Tahoma"/>
          <w:b w:val="0"/>
          <w:bCs/>
          <w:color w:val="000000"/>
          <w:sz w:val="22"/>
          <w:szCs w:val="22"/>
        </w:rPr>
        <w:t>Eggs &amp; Issues, Business of the Year Awards Luncheon, Business Power Luncheons, recurring membership-based events</w:t>
      </w:r>
      <w:r w:rsidRPr="00B457A2">
        <w:rPr>
          <w:rFonts w:ascii="Tahoma" w:hAnsi="Tahoma" w:cs="Tahoma"/>
          <w:b w:val="0"/>
          <w:bCs/>
          <w:color w:val="000000"/>
          <w:sz w:val="22"/>
          <w:szCs w:val="22"/>
        </w:rPr>
        <w:t xml:space="preserve"> and Business Expo.</w:t>
      </w:r>
      <w:r>
        <w:rPr>
          <w:rFonts w:ascii="Tahoma" w:hAnsi="Tahoma" w:cs="Tahoma"/>
          <w:b w:val="0"/>
          <w:bCs/>
          <w:color w:val="222222"/>
          <w:sz w:val="22"/>
          <w:szCs w:val="22"/>
        </w:rPr>
        <w:t xml:space="preserve"> </w:t>
      </w:r>
      <w:r w:rsidRPr="0072158D">
        <w:rPr>
          <w:rFonts w:ascii="Tahoma" w:hAnsi="Tahoma" w:cs="Tahoma"/>
          <w:b w:val="0"/>
          <w:bCs/>
          <w:color w:val="222222"/>
          <w:sz w:val="22"/>
          <w:szCs w:val="22"/>
        </w:rPr>
        <w:t xml:space="preserve">As a member of the state’s leading business </w:t>
      </w:r>
      <w:proofErr w:type="gramStart"/>
      <w:r w:rsidRPr="0072158D">
        <w:rPr>
          <w:rFonts w:ascii="Tahoma" w:hAnsi="Tahoma" w:cs="Tahoma"/>
          <w:b w:val="0"/>
          <w:bCs/>
          <w:color w:val="222222"/>
          <w:sz w:val="22"/>
          <w:szCs w:val="22"/>
        </w:rPr>
        <w:t>organization</w:t>
      </w:r>
      <w:proofErr w:type="gramEnd"/>
      <w:r w:rsidRPr="0072158D">
        <w:rPr>
          <w:rFonts w:ascii="Tahoma" w:hAnsi="Tahoma" w:cs="Tahoma"/>
          <w:b w:val="0"/>
          <w:bCs/>
          <w:color w:val="222222"/>
          <w:sz w:val="22"/>
          <w:szCs w:val="22"/>
        </w:rPr>
        <w:t xml:space="preserve"> this individual will be required to </w:t>
      </w:r>
      <w:proofErr w:type="gramStart"/>
      <w:r w:rsidRPr="0072158D">
        <w:rPr>
          <w:rFonts w:ascii="Tahoma" w:hAnsi="Tahoma" w:cs="Tahoma"/>
          <w:b w:val="0"/>
          <w:bCs/>
          <w:color w:val="222222"/>
          <w:sz w:val="22"/>
          <w:szCs w:val="22"/>
        </w:rPr>
        <w:t>maintain a high degree of professionalism at all times</w:t>
      </w:r>
      <w:proofErr w:type="gramEnd"/>
      <w:r w:rsidRPr="0072158D">
        <w:rPr>
          <w:rFonts w:ascii="Tahoma" w:hAnsi="Tahoma" w:cs="Tahoma"/>
          <w:b w:val="0"/>
          <w:bCs/>
          <w:color w:val="222222"/>
          <w:sz w:val="22"/>
          <w:szCs w:val="22"/>
        </w:rPr>
        <w:t xml:space="preserve">, provide the highest level of customer service and dynamic support to members, exhibit teamwork and demonstrate effective communication skills.  </w:t>
      </w:r>
    </w:p>
    <w:p w14:paraId="022D51FE" w14:textId="77777777" w:rsidR="00D9295C" w:rsidRDefault="00D9295C"/>
    <w:p w14:paraId="71CA0EE8" w14:textId="77777777" w:rsidR="0072158D" w:rsidRDefault="0072158D" w:rsidP="0072158D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F81642">
        <w:rPr>
          <w:rFonts w:ascii="Tahoma" w:hAnsi="Tahoma" w:cs="Tahoma"/>
          <w:b/>
          <w:bCs/>
          <w:color w:val="000000"/>
          <w:sz w:val="22"/>
          <w:szCs w:val="22"/>
        </w:rPr>
        <w:t>ESSENTIAL FUNCTIONS/OBJECTIVES</w:t>
      </w:r>
    </w:p>
    <w:p w14:paraId="033ECC7E" w14:textId="77777777" w:rsidR="0072158D" w:rsidRDefault="0072158D" w:rsidP="0072158D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7C28C9A" w14:textId="77777777" w:rsidR="0072158D" w:rsidRPr="009E0402" w:rsidRDefault="0072158D" w:rsidP="0072158D">
      <w:pPr>
        <w:pStyle w:val="BodyTextIndent"/>
        <w:numPr>
          <w:ilvl w:val="0"/>
          <w:numId w:val="3"/>
        </w:numPr>
        <w:spacing w:before="4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Proficient in basic A/V functionalities such </w:t>
      </w:r>
      <w:proofErr w:type="gramStart"/>
      <w:r>
        <w:rPr>
          <w:rFonts w:ascii="Tahoma" w:hAnsi="Tahoma" w:cs="Tahoma"/>
          <w:sz w:val="22"/>
          <w:szCs w:val="22"/>
        </w:rPr>
        <w:t>as</w:t>
      </w:r>
      <w:proofErr w:type="gramEnd"/>
      <w:r>
        <w:rPr>
          <w:rFonts w:ascii="Tahoma" w:hAnsi="Tahoma" w:cs="Tahoma"/>
          <w:sz w:val="22"/>
          <w:szCs w:val="22"/>
        </w:rPr>
        <w:t xml:space="preserve"> but not limited to, projector screen, mics, sound, web streaming, zoom, lighting and so on.</w:t>
      </w:r>
    </w:p>
    <w:p w14:paraId="5D98DCD1" w14:textId="77777777" w:rsidR="0072158D" w:rsidRDefault="0072158D" w:rsidP="0072158D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b w:val="0"/>
          <w:bCs/>
          <w:sz w:val="22"/>
          <w:szCs w:val="22"/>
        </w:rPr>
      </w:pPr>
      <w:r w:rsidRPr="0072158D">
        <w:rPr>
          <w:rFonts w:ascii="Tahoma" w:hAnsi="Tahoma" w:cs="Tahoma"/>
          <w:b w:val="0"/>
          <w:bCs/>
          <w:sz w:val="22"/>
          <w:szCs w:val="22"/>
        </w:rPr>
        <w:t>Plans, coordinates and executes Vegas Chamber events</w:t>
      </w:r>
    </w:p>
    <w:p w14:paraId="5903BCFA" w14:textId="77777777" w:rsidR="0072158D" w:rsidRPr="00F81642" w:rsidRDefault="0072158D" w:rsidP="0072158D">
      <w:pPr>
        <w:pStyle w:val="BodyText"/>
        <w:numPr>
          <w:ilvl w:val="0"/>
          <w:numId w:val="3"/>
        </w:numPr>
        <w:tabs>
          <w:tab w:val="left" w:pos="540"/>
        </w:tabs>
        <w:jc w:val="both"/>
        <w:rPr>
          <w:rFonts w:ascii="Tahoma" w:hAnsi="Tahoma" w:cs="Tahoma"/>
          <w:b w:val="0"/>
          <w:bCs/>
          <w:sz w:val="22"/>
          <w:szCs w:val="22"/>
        </w:rPr>
      </w:pPr>
      <w:r w:rsidRPr="00F81642">
        <w:rPr>
          <w:rFonts w:ascii="Tahoma" w:hAnsi="Tahoma" w:cs="Tahoma"/>
          <w:b w:val="0"/>
          <w:bCs/>
          <w:sz w:val="22"/>
          <w:szCs w:val="22"/>
        </w:rPr>
        <w:t>Assists internal team to fulfill sponsorships as assigned.</w:t>
      </w:r>
      <w:r>
        <w:rPr>
          <w:rFonts w:ascii="Tahoma" w:hAnsi="Tahoma" w:cs="Tahoma"/>
          <w:b w:val="0"/>
          <w:bCs/>
          <w:sz w:val="22"/>
          <w:szCs w:val="22"/>
        </w:rPr>
        <w:t xml:space="preserve"> Communicates and strategizes with the Finance and Membership Teams to track and fulfill sponsorship requirements.</w:t>
      </w:r>
    </w:p>
    <w:p w14:paraId="60B3F249" w14:textId="2D069443" w:rsidR="0072158D" w:rsidRDefault="0072158D" w:rsidP="0072158D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>Work closely with Director of Membership and Membership Team on a</w:t>
      </w:r>
      <w:r w:rsidR="002513AB">
        <w:rPr>
          <w:rFonts w:ascii="Tahoma" w:hAnsi="Tahoma" w:cs="Tahoma"/>
          <w:b w:val="0"/>
          <w:bCs/>
          <w:sz w:val="22"/>
          <w:szCs w:val="22"/>
        </w:rPr>
        <w:t>ssigned</w:t>
      </w:r>
      <w:r>
        <w:rPr>
          <w:rFonts w:ascii="Tahoma" w:hAnsi="Tahoma" w:cs="Tahoma"/>
          <w:b w:val="0"/>
          <w:bCs/>
          <w:sz w:val="22"/>
          <w:szCs w:val="22"/>
        </w:rPr>
        <w:t xml:space="preserve"> Chamber Member and sponsorship-related events.</w:t>
      </w:r>
    </w:p>
    <w:p w14:paraId="4886CEC0" w14:textId="36945B19" w:rsidR="0072158D" w:rsidRPr="00F81642" w:rsidRDefault="0072158D" w:rsidP="0072158D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>Negotiate event contracts, build relationships with vendors and track event expenses and revenues.</w:t>
      </w:r>
    </w:p>
    <w:p w14:paraId="76B67F07" w14:textId="145BB236" w:rsidR="0072158D" w:rsidRDefault="0072158D" w:rsidP="0072158D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>C</w:t>
      </w:r>
      <w:r w:rsidRPr="00F81642">
        <w:rPr>
          <w:rFonts w:ascii="Tahoma" w:hAnsi="Tahoma" w:cs="Tahoma"/>
          <w:b w:val="0"/>
          <w:bCs/>
          <w:sz w:val="22"/>
          <w:szCs w:val="22"/>
        </w:rPr>
        <w:t>o-manages a centrally located Events calendar, including information for all speakers, timeline</w:t>
      </w:r>
      <w:r>
        <w:rPr>
          <w:rFonts w:ascii="Tahoma" w:hAnsi="Tahoma" w:cs="Tahoma"/>
          <w:b w:val="0"/>
          <w:bCs/>
          <w:sz w:val="22"/>
          <w:szCs w:val="22"/>
        </w:rPr>
        <w:t>/</w:t>
      </w:r>
      <w:r w:rsidRPr="00F81642">
        <w:rPr>
          <w:rFonts w:ascii="Tahoma" w:hAnsi="Tahoma" w:cs="Tahoma"/>
          <w:b w:val="0"/>
          <w:bCs/>
          <w:sz w:val="22"/>
          <w:szCs w:val="22"/>
        </w:rPr>
        <w:t>show-flow, and other departments, personnel, or events that are affected by changes to each event.</w:t>
      </w:r>
    </w:p>
    <w:p w14:paraId="32D8E5B2" w14:textId="6C967A2E" w:rsidR="002513AB" w:rsidRPr="00F81642" w:rsidRDefault="002513AB" w:rsidP="0072158D">
      <w:pPr>
        <w:pStyle w:val="BodyText"/>
        <w:numPr>
          <w:ilvl w:val="0"/>
          <w:numId w:val="3"/>
        </w:numPr>
        <w:jc w:val="both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>Create and manage events in the database daily</w:t>
      </w:r>
    </w:p>
    <w:p w14:paraId="3644DFAD" w14:textId="3C149A70" w:rsidR="0072158D" w:rsidRPr="0072158D" w:rsidRDefault="0072158D" w:rsidP="0072158D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72158D">
        <w:rPr>
          <w:rFonts w:ascii="Tahoma" w:hAnsi="Tahoma" w:cs="Tahoma"/>
          <w:sz w:val="22"/>
          <w:szCs w:val="22"/>
        </w:rPr>
        <w:lastRenderedPageBreak/>
        <w:t>Files correspondence, assists in maintaining event files</w:t>
      </w:r>
    </w:p>
    <w:p w14:paraId="529FF919" w14:textId="77777777" w:rsidR="0072158D" w:rsidRPr="00F81642" w:rsidRDefault="0072158D" w:rsidP="0072158D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F81642">
        <w:rPr>
          <w:rFonts w:ascii="Tahoma" w:hAnsi="Tahoma" w:cs="Tahoma"/>
          <w:sz w:val="22"/>
          <w:szCs w:val="22"/>
        </w:rPr>
        <w:t xml:space="preserve">Works </w:t>
      </w:r>
      <w:r>
        <w:rPr>
          <w:rFonts w:ascii="Tahoma" w:hAnsi="Tahoma" w:cs="Tahoma"/>
          <w:sz w:val="22"/>
          <w:szCs w:val="22"/>
        </w:rPr>
        <w:t xml:space="preserve">closely </w:t>
      </w:r>
      <w:r w:rsidRPr="00F81642">
        <w:rPr>
          <w:rFonts w:ascii="Tahoma" w:hAnsi="Tahoma" w:cs="Tahoma"/>
          <w:sz w:val="22"/>
          <w:szCs w:val="22"/>
        </w:rPr>
        <w:t>with Marketing, Communications and Executive Business Admin</w:t>
      </w:r>
      <w:r>
        <w:rPr>
          <w:rFonts w:ascii="Tahoma" w:hAnsi="Tahoma" w:cs="Tahoma"/>
          <w:sz w:val="22"/>
          <w:szCs w:val="22"/>
        </w:rPr>
        <w:t>istrator</w:t>
      </w:r>
      <w:r w:rsidRPr="00F81642">
        <w:rPr>
          <w:rFonts w:ascii="Tahoma" w:hAnsi="Tahoma" w:cs="Tahoma"/>
          <w:sz w:val="22"/>
          <w:szCs w:val="22"/>
        </w:rPr>
        <w:t xml:space="preserve"> to request scripts, </w:t>
      </w:r>
      <w:r>
        <w:rPr>
          <w:rFonts w:ascii="Tahoma" w:hAnsi="Tahoma" w:cs="Tahoma"/>
          <w:sz w:val="22"/>
          <w:szCs w:val="22"/>
        </w:rPr>
        <w:t xml:space="preserve">graphics, </w:t>
      </w:r>
      <w:r w:rsidRPr="00F81642">
        <w:rPr>
          <w:rFonts w:ascii="Tahoma" w:hAnsi="Tahoma" w:cs="Tahoma"/>
          <w:sz w:val="22"/>
          <w:szCs w:val="22"/>
        </w:rPr>
        <w:t xml:space="preserve">collateral, schedules, and any other sponsor items listed, ahead of deadlines and timelines. </w:t>
      </w:r>
    </w:p>
    <w:p w14:paraId="5E241078" w14:textId="3017636B" w:rsidR="0072158D" w:rsidRPr="00F81642" w:rsidRDefault="0072158D" w:rsidP="0072158D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proofErr w:type="gramStart"/>
      <w:r w:rsidRPr="00F81642">
        <w:rPr>
          <w:rFonts w:ascii="Tahoma" w:hAnsi="Tahoma" w:cs="Tahoma"/>
          <w:sz w:val="22"/>
          <w:szCs w:val="22"/>
        </w:rPr>
        <w:t>Oversees</w:t>
      </w:r>
      <w:proofErr w:type="gramEnd"/>
      <w:r w:rsidRPr="00F81642">
        <w:rPr>
          <w:rFonts w:ascii="Tahoma" w:hAnsi="Tahoma" w:cs="Tahoma"/>
          <w:sz w:val="22"/>
          <w:szCs w:val="22"/>
        </w:rPr>
        <w:t xml:space="preserve"> the management of the registration process at </w:t>
      </w:r>
      <w:r>
        <w:rPr>
          <w:rFonts w:ascii="Tahoma" w:hAnsi="Tahoma" w:cs="Tahoma"/>
          <w:sz w:val="22"/>
          <w:szCs w:val="22"/>
        </w:rPr>
        <w:t>designated events.</w:t>
      </w:r>
    </w:p>
    <w:p w14:paraId="2223587A" w14:textId="5D84E507" w:rsidR="0072158D" w:rsidRPr="0072158D" w:rsidRDefault="0072158D" w:rsidP="0072158D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F81642">
        <w:rPr>
          <w:rFonts w:ascii="Tahoma" w:hAnsi="Tahoma" w:cs="Tahoma"/>
          <w:sz w:val="22"/>
          <w:szCs w:val="22"/>
        </w:rPr>
        <w:t>Assists the VP of Membership</w:t>
      </w:r>
      <w:r w:rsidR="002513AB">
        <w:rPr>
          <w:rFonts w:ascii="Tahoma" w:hAnsi="Tahoma" w:cs="Tahoma"/>
          <w:sz w:val="22"/>
          <w:szCs w:val="22"/>
        </w:rPr>
        <w:t xml:space="preserve"> and Events Manager</w:t>
      </w:r>
      <w:r w:rsidRPr="00F81642">
        <w:rPr>
          <w:rFonts w:ascii="Tahoma" w:hAnsi="Tahoma" w:cs="Tahoma"/>
          <w:sz w:val="22"/>
          <w:szCs w:val="22"/>
        </w:rPr>
        <w:t xml:space="preserve"> to develop and monitor Event’s budgets, ensuring they meet quality and </w:t>
      </w:r>
      <w:r>
        <w:rPr>
          <w:rFonts w:ascii="Tahoma" w:hAnsi="Tahoma" w:cs="Tahoma"/>
          <w:sz w:val="22"/>
          <w:szCs w:val="22"/>
        </w:rPr>
        <w:t>value</w:t>
      </w:r>
      <w:r w:rsidRPr="00F81642">
        <w:rPr>
          <w:rFonts w:ascii="Tahoma" w:hAnsi="Tahoma" w:cs="Tahoma"/>
          <w:sz w:val="22"/>
          <w:szCs w:val="22"/>
        </w:rPr>
        <w:t xml:space="preserve"> standards.</w:t>
      </w:r>
    </w:p>
    <w:p w14:paraId="4DB5AAB6" w14:textId="77777777" w:rsidR="0072158D" w:rsidRPr="00F81642" w:rsidRDefault="0072158D" w:rsidP="0072158D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F81642">
        <w:rPr>
          <w:rFonts w:ascii="Tahoma" w:hAnsi="Tahoma" w:cs="Tahoma"/>
          <w:sz w:val="22"/>
          <w:szCs w:val="22"/>
        </w:rPr>
        <w:t xml:space="preserve">Assists in all aspects of the department, including internal </w:t>
      </w:r>
      <w:proofErr w:type="gramStart"/>
      <w:r w:rsidRPr="00F81642">
        <w:rPr>
          <w:rFonts w:ascii="Tahoma" w:hAnsi="Tahoma" w:cs="Tahoma"/>
          <w:sz w:val="22"/>
          <w:szCs w:val="22"/>
        </w:rPr>
        <w:t>event</w:t>
      </w:r>
      <w:proofErr w:type="gramEnd"/>
      <w:r w:rsidRPr="00F81642">
        <w:rPr>
          <w:rFonts w:ascii="Tahoma" w:hAnsi="Tahoma" w:cs="Tahoma"/>
          <w:sz w:val="22"/>
          <w:szCs w:val="22"/>
        </w:rPr>
        <w:t xml:space="preserve"> set up and take down.</w:t>
      </w:r>
    </w:p>
    <w:p w14:paraId="643E744A" w14:textId="77777777" w:rsidR="0072158D" w:rsidRDefault="0072158D" w:rsidP="0072158D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B457A2">
        <w:rPr>
          <w:rFonts w:ascii="Tahoma" w:hAnsi="Tahoma" w:cs="Tahoma"/>
          <w:sz w:val="22"/>
          <w:szCs w:val="22"/>
        </w:rPr>
        <w:t xml:space="preserve">Assists the </w:t>
      </w:r>
      <w:r>
        <w:rPr>
          <w:rFonts w:ascii="Tahoma" w:hAnsi="Tahoma" w:cs="Tahoma"/>
          <w:sz w:val="22"/>
          <w:szCs w:val="22"/>
        </w:rPr>
        <w:t xml:space="preserve">Government Affairs Team with their events including logistics, room </w:t>
      </w:r>
      <w:proofErr w:type="gramStart"/>
      <w:r>
        <w:rPr>
          <w:rFonts w:ascii="Tahoma" w:hAnsi="Tahoma" w:cs="Tahoma"/>
          <w:sz w:val="22"/>
          <w:szCs w:val="22"/>
        </w:rPr>
        <w:t>set</w:t>
      </w:r>
      <w:proofErr w:type="gramEnd"/>
      <w:r>
        <w:rPr>
          <w:rFonts w:ascii="Tahoma" w:hAnsi="Tahoma" w:cs="Tahoma"/>
          <w:sz w:val="22"/>
          <w:szCs w:val="22"/>
        </w:rPr>
        <w:t xml:space="preserve"> up and room take down.</w:t>
      </w:r>
    </w:p>
    <w:p w14:paraId="2341696A" w14:textId="5BF75E58" w:rsidR="00BB2D22" w:rsidRPr="00BB2D22" w:rsidRDefault="00BB2D22" w:rsidP="00BB2D22">
      <w:pPr>
        <w:pStyle w:val="ListParagraph"/>
        <w:numPr>
          <w:ilvl w:val="0"/>
          <w:numId w:val="3"/>
        </w:numPr>
        <w:spacing w:after="200" w:line="276" w:lineRule="auto"/>
        <w:rPr>
          <w:rFonts w:ascii="Tahoma" w:eastAsiaTheme="majorEastAsia" w:hAnsi="Tahoma" w:cs="Tahoma"/>
          <w:sz w:val="22"/>
          <w:szCs w:val="22"/>
        </w:rPr>
      </w:pPr>
      <w:r w:rsidRPr="00F81642">
        <w:rPr>
          <w:rStyle w:val="pc-rtg-body"/>
          <w:rFonts w:ascii="Tahoma" w:eastAsiaTheme="majorEastAsia" w:hAnsi="Tahoma" w:cs="Tahoma"/>
          <w:sz w:val="22"/>
          <w:szCs w:val="22"/>
        </w:rPr>
        <w:t>Aligns event activities with the Vegas Chamber’s value proposition.</w:t>
      </w:r>
    </w:p>
    <w:p w14:paraId="46205CC7" w14:textId="77777777" w:rsidR="00BB2D22" w:rsidRDefault="00BB2D22" w:rsidP="00BB2D22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F81642">
        <w:rPr>
          <w:rFonts w:ascii="Tahoma" w:hAnsi="Tahoma" w:cs="Tahoma"/>
          <w:sz w:val="22"/>
          <w:szCs w:val="22"/>
        </w:rPr>
        <w:t>Holds self to the highest level of professionalism</w:t>
      </w:r>
      <w:r>
        <w:rPr>
          <w:rFonts w:ascii="Tahoma" w:hAnsi="Tahoma" w:cs="Tahoma"/>
          <w:sz w:val="22"/>
          <w:szCs w:val="22"/>
        </w:rPr>
        <w:t>, leading by example to achieve</w:t>
      </w:r>
      <w:r w:rsidRPr="00F81642">
        <w:rPr>
          <w:rFonts w:ascii="Tahoma" w:hAnsi="Tahoma" w:cs="Tahoma"/>
          <w:sz w:val="22"/>
          <w:szCs w:val="22"/>
        </w:rPr>
        <w:t xml:space="preserve"> results.</w:t>
      </w:r>
    </w:p>
    <w:p w14:paraId="536433B4" w14:textId="4CCF9B0F" w:rsidR="00BB2D22" w:rsidRDefault="00BB2D22" w:rsidP="0072158D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Maintains a positive attitude and energetic demeanor in all situations. </w:t>
      </w:r>
    </w:p>
    <w:p w14:paraId="66FEAD73" w14:textId="6FDE516F" w:rsidR="00BB2D22" w:rsidRPr="00F81642" w:rsidRDefault="00BB2D22" w:rsidP="0072158D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Service oriented to both chamber members and fellow chamber colleagues. </w:t>
      </w:r>
    </w:p>
    <w:p w14:paraId="2CDE6FB4" w14:textId="61C02FFE" w:rsidR="0072158D" w:rsidRPr="002513AB" w:rsidRDefault="0072158D" w:rsidP="0072158D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F81642">
        <w:rPr>
          <w:rFonts w:ascii="Tahoma" w:hAnsi="Tahoma" w:cs="Tahoma"/>
          <w:sz w:val="22"/>
          <w:szCs w:val="22"/>
        </w:rPr>
        <w:t>Other duties as assigned.</w:t>
      </w:r>
    </w:p>
    <w:p w14:paraId="7CC5A465" w14:textId="77777777" w:rsidR="0072158D" w:rsidRPr="00F81642" w:rsidRDefault="0072158D" w:rsidP="0072158D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F81642">
        <w:rPr>
          <w:rFonts w:ascii="Tahoma" w:hAnsi="Tahoma" w:cs="Tahoma"/>
          <w:b/>
          <w:bCs/>
          <w:color w:val="000000"/>
          <w:sz w:val="22"/>
          <w:szCs w:val="22"/>
        </w:rPr>
        <w:t>JOB SPECIFICATIONS</w:t>
      </w:r>
    </w:p>
    <w:p w14:paraId="4540A0B7" w14:textId="77777777" w:rsidR="0072158D" w:rsidRDefault="0072158D" w:rsidP="0072158D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</w:t>
      </w:r>
      <w:r w:rsidRPr="00F81642">
        <w:rPr>
          <w:rFonts w:ascii="Tahoma" w:hAnsi="Tahoma" w:cs="Tahoma"/>
          <w:color w:val="000000"/>
          <w:sz w:val="22"/>
          <w:szCs w:val="22"/>
        </w:rPr>
        <w:t>+ years of relevant experience preferred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0EC7C4B" w14:textId="2C3D4E70" w:rsidR="0072158D" w:rsidRPr="0072158D" w:rsidRDefault="0072158D" w:rsidP="0072158D">
      <w:pPr>
        <w:pStyle w:val="BodyTextIndent"/>
        <w:numPr>
          <w:ilvl w:val="0"/>
          <w:numId w:val="2"/>
        </w:numPr>
        <w:spacing w:before="40"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Events Audio Visual experience required.</w:t>
      </w:r>
    </w:p>
    <w:p w14:paraId="5B626738" w14:textId="77777777" w:rsidR="0072158D" w:rsidRDefault="0072158D" w:rsidP="0072158D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</w:t>
      </w:r>
      <w:r w:rsidRPr="00F81642">
        <w:rPr>
          <w:rFonts w:ascii="Tahoma" w:hAnsi="Tahoma" w:cs="Tahoma"/>
          <w:color w:val="000000"/>
          <w:sz w:val="22"/>
          <w:szCs w:val="22"/>
        </w:rPr>
        <w:t>nowledge of</w:t>
      </w:r>
      <w:r>
        <w:rPr>
          <w:rFonts w:ascii="Tahoma" w:hAnsi="Tahoma" w:cs="Tahoma"/>
          <w:color w:val="000000"/>
          <w:sz w:val="22"/>
          <w:szCs w:val="22"/>
        </w:rPr>
        <w:t xml:space="preserve"> event management required.</w:t>
      </w:r>
    </w:p>
    <w:p w14:paraId="691EA7E8" w14:textId="77777777" w:rsidR="0072158D" w:rsidRDefault="0072158D" w:rsidP="0072158D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Knowledge of </w:t>
      </w:r>
      <w:r w:rsidRPr="00F81642">
        <w:rPr>
          <w:rFonts w:ascii="Tahoma" w:hAnsi="Tahoma" w:cs="Tahoma"/>
          <w:color w:val="000000"/>
          <w:sz w:val="22"/>
          <w:szCs w:val="22"/>
        </w:rPr>
        <w:t>membership organizations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preferred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FE094A2" w14:textId="6AE0925F" w:rsidR="002513AB" w:rsidRDefault="002513AB" w:rsidP="002513AB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868A5">
        <w:rPr>
          <w:rFonts w:ascii="Tahoma" w:hAnsi="Tahoma" w:cs="Tahoma"/>
          <w:sz w:val="22"/>
          <w:szCs w:val="22"/>
        </w:rPr>
        <w:t>Intermediate level capabilities in MS Office and database programs. Proficient in MS Word, Excel and computerized database management.  Minimum keyboard skills at 40 wpm</w:t>
      </w:r>
    </w:p>
    <w:p w14:paraId="75287474" w14:textId="77777777" w:rsidR="002513AB" w:rsidRPr="002868A5" w:rsidRDefault="002513AB" w:rsidP="002513AB">
      <w:pPr>
        <w:numPr>
          <w:ilvl w:val="0"/>
          <w:numId w:val="2"/>
        </w:numPr>
        <w:spacing w:before="40"/>
        <w:jc w:val="both"/>
        <w:rPr>
          <w:rFonts w:ascii="Tahoma" w:hAnsi="Tahoma" w:cs="Tahoma"/>
          <w:sz w:val="22"/>
          <w:szCs w:val="22"/>
        </w:rPr>
      </w:pPr>
      <w:r w:rsidRPr="002868A5">
        <w:rPr>
          <w:rFonts w:ascii="Tahoma" w:hAnsi="Tahoma" w:cs="Tahoma"/>
          <w:sz w:val="22"/>
          <w:szCs w:val="22"/>
        </w:rPr>
        <w:t>Detail oriented, highly organized, self-starter, creative, customer service oriented, strong verbal and written skills, high energy, flexible, solution oriented</w:t>
      </w:r>
    </w:p>
    <w:p w14:paraId="1518D823" w14:textId="249F5E2C" w:rsidR="002513AB" w:rsidRDefault="002513AB" w:rsidP="002513AB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872CE6">
        <w:rPr>
          <w:rFonts w:ascii="Tahoma" w:hAnsi="Tahoma" w:cs="Tahoma"/>
          <w:sz w:val="22"/>
          <w:szCs w:val="22"/>
        </w:rPr>
        <w:t>Must be able to lift at least 30 pounds</w:t>
      </w:r>
    </w:p>
    <w:p w14:paraId="1A29BAAC" w14:textId="3944CCCC" w:rsidR="002513AB" w:rsidRPr="002513AB" w:rsidRDefault="002513AB" w:rsidP="002513AB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872CE6">
        <w:rPr>
          <w:rFonts w:ascii="Tahoma" w:hAnsi="Tahoma" w:cs="Tahoma"/>
          <w:sz w:val="22"/>
          <w:szCs w:val="22"/>
        </w:rPr>
        <w:t>Strong interpersonal, customer service and administrative skills</w:t>
      </w:r>
    </w:p>
    <w:p w14:paraId="459EEE12" w14:textId="77777777" w:rsidR="0072158D" w:rsidRPr="00F81642" w:rsidRDefault="0072158D" w:rsidP="0072158D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F81642">
        <w:rPr>
          <w:rFonts w:ascii="Tahoma" w:hAnsi="Tahoma" w:cs="Tahoma"/>
          <w:color w:val="000000"/>
          <w:sz w:val="22"/>
          <w:szCs w:val="22"/>
        </w:rPr>
        <w:t xml:space="preserve">Excellent </w:t>
      </w:r>
      <w:r>
        <w:rPr>
          <w:rFonts w:ascii="Tahoma" w:hAnsi="Tahoma" w:cs="Tahoma"/>
          <w:color w:val="000000"/>
          <w:sz w:val="22"/>
          <w:szCs w:val="22"/>
        </w:rPr>
        <w:t xml:space="preserve">communication and </w:t>
      </w:r>
      <w:r w:rsidRPr="00F81642">
        <w:rPr>
          <w:rFonts w:ascii="Tahoma" w:hAnsi="Tahoma" w:cs="Tahoma"/>
          <w:color w:val="000000"/>
          <w:sz w:val="22"/>
          <w:szCs w:val="22"/>
        </w:rPr>
        <w:t>collaborati</w:t>
      </w:r>
      <w:r>
        <w:rPr>
          <w:rFonts w:ascii="Tahoma" w:hAnsi="Tahoma" w:cs="Tahoma"/>
          <w:color w:val="000000"/>
          <w:sz w:val="22"/>
          <w:szCs w:val="22"/>
        </w:rPr>
        <w:t>on skills in a team setting.</w:t>
      </w:r>
    </w:p>
    <w:p w14:paraId="7D2009CB" w14:textId="77777777" w:rsidR="0072158D" w:rsidRPr="00F81642" w:rsidRDefault="0072158D" w:rsidP="0072158D">
      <w:pPr>
        <w:pStyle w:val="ListParagraph"/>
        <w:numPr>
          <w:ilvl w:val="0"/>
          <w:numId w:val="2"/>
        </w:numPr>
        <w:spacing w:after="200" w:line="276" w:lineRule="auto"/>
        <w:rPr>
          <w:rStyle w:val="pc-rtg-body"/>
          <w:rFonts w:ascii="Tahoma" w:eastAsiaTheme="majorEastAsia" w:hAnsi="Tahoma" w:cs="Tahoma"/>
          <w:sz w:val="22"/>
          <w:szCs w:val="22"/>
        </w:rPr>
      </w:pPr>
      <w:r w:rsidRPr="00F81642">
        <w:rPr>
          <w:rStyle w:val="pc-rtg-body"/>
          <w:rFonts w:ascii="Tahoma" w:eastAsiaTheme="majorEastAsia" w:hAnsi="Tahoma" w:cs="Tahoma"/>
          <w:sz w:val="22"/>
          <w:szCs w:val="22"/>
        </w:rPr>
        <w:t>Strong listening, negotiating, presenting, written and verbal communication skills.</w:t>
      </w:r>
    </w:p>
    <w:p w14:paraId="0651FB4A" w14:textId="77777777" w:rsidR="0072158D" w:rsidRPr="00BC5281" w:rsidRDefault="0072158D" w:rsidP="0072158D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F81642">
        <w:rPr>
          <w:rFonts w:ascii="Tahoma" w:hAnsi="Tahoma" w:cs="Tahoma"/>
          <w:color w:val="000000"/>
          <w:sz w:val="22"/>
          <w:szCs w:val="22"/>
        </w:rPr>
        <w:t>Experience in venue selection</w:t>
      </w:r>
      <w:r>
        <w:rPr>
          <w:rFonts w:ascii="Tahoma" w:hAnsi="Tahoma" w:cs="Tahoma"/>
          <w:color w:val="000000"/>
          <w:sz w:val="22"/>
          <w:szCs w:val="22"/>
        </w:rPr>
        <w:t xml:space="preserve">, negotiations, </w:t>
      </w:r>
      <w:r w:rsidRPr="00F81642">
        <w:rPr>
          <w:rFonts w:ascii="Tahoma" w:hAnsi="Tahoma" w:cs="Tahoma"/>
          <w:color w:val="000000"/>
          <w:sz w:val="22"/>
          <w:szCs w:val="22"/>
        </w:rPr>
        <w:t>contract</w:t>
      </w:r>
      <w:r>
        <w:rPr>
          <w:rFonts w:ascii="Tahoma" w:hAnsi="Tahoma" w:cs="Tahoma"/>
          <w:color w:val="000000"/>
          <w:sz w:val="22"/>
          <w:szCs w:val="22"/>
        </w:rPr>
        <w:t>s and vendor management.</w:t>
      </w:r>
    </w:p>
    <w:p w14:paraId="10682E83" w14:textId="2989D0C6" w:rsidR="0072158D" w:rsidRPr="002513AB" w:rsidRDefault="0072158D" w:rsidP="002513AB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</w:t>
      </w:r>
      <w:r w:rsidRPr="00F81642">
        <w:rPr>
          <w:rFonts w:ascii="Tahoma" w:hAnsi="Tahoma" w:cs="Tahoma"/>
          <w:color w:val="000000"/>
          <w:sz w:val="22"/>
          <w:szCs w:val="22"/>
        </w:rPr>
        <w:t>trong knowledge of local venues.</w:t>
      </w:r>
    </w:p>
    <w:sectPr w:rsidR="0072158D" w:rsidRPr="002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5115"/>
    <w:multiLevelType w:val="hybridMultilevel"/>
    <w:tmpl w:val="2F80D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86469"/>
    <w:multiLevelType w:val="hybridMultilevel"/>
    <w:tmpl w:val="A2F88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66161"/>
    <w:multiLevelType w:val="hybridMultilevel"/>
    <w:tmpl w:val="15022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54CA6"/>
    <w:multiLevelType w:val="hybridMultilevel"/>
    <w:tmpl w:val="9B9C2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4737"/>
    <w:multiLevelType w:val="hybridMultilevel"/>
    <w:tmpl w:val="7CFE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2303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91296329">
    <w:abstractNumId w:val="3"/>
  </w:num>
  <w:num w:numId="3" w16cid:durableId="636372585">
    <w:abstractNumId w:val="2"/>
  </w:num>
  <w:num w:numId="4" w16cid:durableId="250505766">
    <w:abstractNumId w:val="1"/>
  </w:num>
  <w:num w:numId="5" w16cid:durableId="190343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8D"/>
    <w:rsid w:val="002513AB"/>
    <w:rsid w:val="002A78DB"/>
    <w:rsid w:val="0072158D"/>
    <w:rsid w:val="00845623"/>
    <w:rsid w:val="00BA3F06"/>
    <w:rsid w:val="00BB2D22"/>
    <w:rsid w:val="00D9295C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A849"/>
  <w15:chartTrackingRefBased/>
  <w15:docId w15:val="{A70BF029-9CA4-4604-8CFB-A918047C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5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5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5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5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21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2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58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2158D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72158D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Caption">
    <w:name w:val="caption"/>
    <w:basedOn w:val="Normal"/>
    <w:next w:val="Normal"/>
    <w:semiHidden/>
    <w:unhideWhenUsed/>
    <w:qFormat/>
    <w:rsid w:val="0072158D"/>
    <w:rPr>
      <w:rFonts w:ascii="Arial" w:hAnsi="Arial"/>
      <w:b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1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158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c-rtg-body">
    <w:name w:val="pc-rtg-body"/>
    <w:basedOn w:val="DefaultParagraphFont"/>
    <w:uiPriority w:val="99"/>
    <w:rsid w:val="0072158D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nhideWhenUsed/>
    <w:rsid w:val="007215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158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Juarez</dc:creator>
  <cp:keywords/>
  <dc:description/>
  <cp:lastModifiedBy>Jasmine Juarez</cp:lastModifiedBy>
  <cp:revision>3</cp:revision>
  <cp:lastPrinted>2024-02-20T19:38:00Z</cp:lastPrinted>
  <dcterms:created xsi:type="dcterms:W3CDTF">2024-02-16T22:24:00Z</dcterms:created>
  <dcterms:modified xsi:type="dcterms:W3CDTF">2025-08-27T16:38:00Z</dcterms:modified>
</cp:coreProperties>
</file>